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D53CF" w14:textId="0FE13820" w:rsidR="00272988" w:rsidRPr="005F0587" w:rsidRDefault="00DE7774" w:rsidP="00234CE4">
      <w:pPr>
        <w:spacing w:line="259" w:lineRule="auto"/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</w:pPr>
      <w:bookmarkStart w:id="0" w:name="_Hlk210902475"/>
      <w:r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 xml:space="preserve">5.12 </w:t>
      </w:r>
      <w:r w:rsidR="003364B1" w:rsidRPr="003364B1"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>ZASADY WYSTAWIANIA I OTRZYMYWANIA FAKTUR</w:t>
      </w:r>
    </w:p>
    <w:p w14:paraId="1603E5C5" w14:textId="606A433D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1. Poniższe postanowienia będą miały zastosowanie od dnia, w którym Sprzedawca zostanie zobowiązany do wystawiania i udostępnienia </w:t>
      </w:r>
      <w:r w:rsidR="00C363C4" w:rsidRPr="00C363C4">
        <w:rPr>
          <w:rFonts w:ascii="Calibri" w:eastAsia="Calibri" w:hAnsi="Calibri" w:cs="Times New Roman"/>
          <w:i/>
          <w:kern w:val="0"/>
          <w:sz w:val="22"/>
          <w:szCs w:val="22"/>
          <w:highlight w:val="yellow"/>
          <w14:ligatures w14:val="none"/>
        </w:rPr>
        <w:t>Kupującemu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faktur ustrukturyzowanych przy użyciu Krajowego Systemu e-Faktur (dalej: KSeF) na podstawie przepisów ustawy z dnia 11 marca 2004 r. o podatku od towarów i usług (dalej: ustawa o VAT) i od tego dnia będą miały pierwszeństwo w przypadku rozbieżności z innymi postanowieniami niniejszej umowy.</w:t>
      </w:r>
    </w:p>
    <w:p w14:paraId="2E926BEB" w14:textId="43A2644F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2. Sprzedawca wystawi i udostępni </w:t>
      </w:r>
      <w:r w:rsidR="00C363C4" w:rsidRPr="00C363C4">
        <w:rPr>
          <w:rFonts w:ascii="Calibri" w:eastAsia="Calibri" w:hAnsi="Calibri" w:cs="Times New Roman"/>
          <w:i/>
          <w:kern w:val="0"/>
          <w:sz w:val="22"/>
          <w:szCs w:val="22"/>
          <w:highlight w:val="yellow"/>
          <w14:ligatures w14:val="none"/>
        </w:rPr>
        <w:t>Kupującemu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fakturę z wykorzystaniem KSeF, chyba że zaistnieją przypadki, o których mowa w ustawie o VAT uniemożliwiające takie działanie</w:t>
      </w:r>
      <w:r w:rsidRPr="003364B1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lub uprawniające Sprzedawcę do innego działania – w takim przypadku faktura zostanie wystawiona i udostępniona </w:t>
      </w:r>
      <w:r w:rsidR="007D07A9" w:rsidRPr="007D07A9">
        <w:rPr>
          <w:rFonts w:ascii="Calibri" w:eastAsia="Calibri" w:hAnsi="Calibri" w:cs="Times New Roman"/>
          <w:i/>
          <w:kern w:val="0"/>
          <w:sz w:val="22"/>
          <w:szCs w:val="22"/>
          <w:highlight w:val="yellow"/>
          <w14:ligatures w14:val="none"/>
        </w:rPr>
        <w:t>Kupującemu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z uwzględnieniem zasad określonych w ustawie o VAT i niżej wskazanych ustępów. </w:t>
      </w:r>
    </w:p>
    <w:p w14:paraId="595CB27E" w14:textId="19D81978" w:rsidR="005F0587" w:rsidRDefault="003364B1" w:rsidP="00C363C4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3. Zapłata należnego Sprzedawcy wynagrodzenia nastąpi w oparciu o wystawioną na zasadach określonych w ust. 2 powyżej fakturę na numer rachunku bankowego</w:t>
      </w:r>
      <w:r w:rsidR="005F0587" w:rsidRPr="005F0587">
        <w:rPr>
          <w:rFonts w:ascii="Calibri" w:eastAsia="Calibri" w:hAnsi="Calibri" w:cs="Times New Roman"/>
          <w:iCs/>
          <w:kern w:val="0"/>
          <w:sz w:val="22"/>
          <w:szCs w:val="22"/>
          <w14:ligatures w14:val="none"/>
        </w:rPr>
        <w:t xml:space="preserve"> </w:t>
      </w:r>
      <w:r w:rsidR="005F0587" w:rsidRPr="00C363C4">
        <w:rPr>
          <w:rFonts w:ascii="Calibri" w:eastAsia="Calibri" w:hAnsi="Calibri" w:cs="Times New Roman"/>
          <w:i/>
          <w:kern w:val="0"/>
          <w:sz w:val="22"/>
          <w:szCs w:val="22"/>
          <w:highlight w:val="yellow"/>
          <w14:ligatures w14:val="none"/>
        </w:rPr>
        <w:t>wskazanego na fakturze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oraz w terminie </w:t>
      </w:r>
      <w:r w:rsidR="00C363C4" w:rsidRPr="00C363C4">
        <w:rPr>
          <w:rFonts w:ascii="Calibri" w:eastAsia="Calibri" w:hAnsi="Calibri" w:cs="Times New Roman"/>
          <w:i/>
          <w:kern w:val="0"/>
          <w:sz w:val="22"/>
          <w:szCs w:val="22"/>
          <w:highlight w:val="yellow"/>
          <w14:ligatures w14:val="none"/>
        </w:rPr>
        <w:t>wskazanym w pkt 5.1 niniejszego Zamówienia</w:t>
      </w:r>
      <w:r w:rsidR="000E521B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.</w:t>
      </w:r>
    </w:p>
    <w:p w14:paraId="192945C8" w14:textId="18CF076D" w:rsidR="003364B1" w:rsidRPr="003364B1" w:rsidRDefault="005F0587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4</w:t>
      </w:r>
      <w:r w:rsidR="003364B1"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. Za datę wystawienia faktury ustrukturyzowanej uznaje się datę przesłania faktury przez Sprzedawcę do KSeF, a w przypadku faktury, o której mowa w art. 106 nda ust. 1 lub ust. 16 ustawy o VAT lub faktur wystawianych w okresie awarii lub niedostępności KSeF – datę wystawienia wskazaną przez Sprzedawcę na tej fakturze.</w:t>
      </w:r>
    </w:p>
    <w:p w14:paraId="5F66BAE2" w14:textId="3AF3DB3D" w:rsidR="003364B1" w:rsidRPr="003364B1" w:rsidRDefault="005F0587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5</w:t>
      </w:r>
      <w:r w:rsidR="003364B1"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. Za dzień skutecznego doręczenia faktury </w:t>
      </w:r>
      <w:r w:rsidR="00C363C4" w:rsidRPr="00C363C4">
        <w:rPr>
          <w:rFonts w:ascii="Calibri" w:eastAsia="Calibri" w:hAnsi="Calibri" w:cs="Times New Roman"/>
          <w:i/>
          <w:kern w:val="0"/>
          <w:sz w:val="22"/>
          <w:szCs w:val="22"/>
          <w:highlight w:val="yellow"/>
          <w14:ligatures w14:val="none"/>
        </w:rPr>
        <w:t>Kupującemu</w:t>
      </w:r>
      <w:r w:rsidR="003364B1"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uznaje się dzień jej otrzymania w rozumieniu przepisów ustawy o VAT; w przypadku faktury ustrukturyzowanej będzie to zatem dzień przydzielenia jej indywidualnego numeru identyfikującego tę fakturę w KSeF.</w:t>
      </w:r>
    </w:p>
    <w:p w14:paraId="031C56E8" w14:textId="175BA451" w:rsidR="003364B1" w:rsidRPr="003364B1" w:rsidRDefault="005F0587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6</w:t>
      </w:r>
      <w:r w:rsidR="003364B1"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. Jeżeli ustawa o VAT dopuszcza możliwość udostępnienia </w:t>
      </w:r>
      <w:r w:rsidR="00C363C4" w:rsidRPr="00C363C4">
        <w:rPr>
          <w:rFonts w:ascii="Calibri" w:eastAsia="Calibri" w:hAnsi="Calibri" w:cs="Times New Roman"/>
          <w:i/>
          <w:kern w:val="0"/>
          <w:sz w:val="22"/>
          <w:szCs w:val="22"/>
          <w:highlight w:val="yellow"/>
          <w14:ligatures w14:val="none"/>
        </w:rPr>
        <w:t>Kupującemu</w:t>
      </w:r>
      <w:r w:rsidR="003364B1"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faktury w sposób inny niż przy użyciu KSeF, taka faktura może zostać doręczona </w:t>
      </w:r>
      <w:r w:rsidR="00C363C4" w:rsidRPr="00C363C4">
        <w:rPr>
          <w:rFonts w:ascii="Calibri" w:eastAsia="Calibri" w:hAnsi="Calibri" w:cs="Times New Roman"/>
          <w:i/>
          <w:kern w:val="0"/>
          <w:sz w:val="22"/>
          <w:szCs w:val="22"/>
          <w:highlight w:val="yellow"/>
          <w14:ligatures w14:val="none"/>
        </w:rPr>
        <w:t>Kupującemu</w:t>
      </w:r>
      <w:r w:rsidR="003364B1"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na jeden z następujących adresów: </w:t>
      </w:r>
    </w:p>
    <w:p w14:paraId="713EBDD9" w14:textId="4510983A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a)</w:t>
      </w:r>
      <w:r w:rsidR="00C363C4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</w:t>
      </w:r>
      <w:r w:rsidR="00C363C4" w:rsidRPr="00C363C4">
        <w:rPr>
          <w:rFonts w:ascii="Calibri" w:eastAsia="Calibri" w:hAnsi="Calibri" w:cs="Times New Roman"/>
          <w:i/>
          <w:kern w:val="0"/>
          <w:sz w:val="22"/>
          <w:szCs w:val="22"/>
          <w:highlight w:val="yellow"/>
          <w14:ligatures w14:val="none"/>
        </w:rPr>
        <w:t>wskazany w pkt 5.10 niniejszego Zamówienia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(za datę skutecznego doręczenia faktury w takim przypadku będzie uznawana data doręczenia </w:t>
      </w:r>
      <w:r w:rsidR="00C363C4" w:rsidRPr="00C363C4">
        <w:rPr>
          <w:rFonts w:ascii="Calibri" w:eastAsia="Calibri" w:hAnsi="Calibri" w:cs="Times New Roman"/>
          <w:i/>
          <w:kern w:val="0"/>
          <w:sz w:val="22"/>
          <w:szCs w:val="22"/>
          <w:highlight w:val="yellow"/>
          <w14:ligatures w14:val="none"/>
        </w:rPr>
        <w:t>Kupującemu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przesyłki listowej zawierającej ww. fakturę, oznaczoną odpowiednimi kodami zgodnie z ustawą o VAT</w:t>
      </w:r>
      <w:r w:rsidRPr="003364B1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(z zastrzeżeniem, że w przypadku braku odbioru takiej przesyłki faktura będzie uznana za skutecznie doręczoną po upływie 14 dni od pozostawienia pierwszego zawiadomienia o próbie doręczenia takiej przesyłki) lub data nadania fakturze numeru identyfikującego KSeF – w zależności od tego, która z wymienionych sytuacji nastąpi pierwsza).</w:t>
      </w:r>
    </w:p>
    <w:p w14:paraId="0F061730" w14:textId="0B7AC72F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F37847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b) e-mail: </w:t>
      </w:r>
      <w:hyperlink r:id="rId4" w:history="1">
        <w:r w:rsidR="00F37847" w:rsidRPr="00F37847">
          <w:rPr>
            <w:rStyle w:val="Hipercze"/>
            <w:rFonts w:ascii="Calibri" w:eastAsia="Calibri" w:hAnsi="Calibri" w:cs="Times New Roman"/>
            <w:i/>
            <w:kern w:val="0"/>
            <w:sz w:val="22"/>
            <w:szCs w:val="22"/>
            <w14:ligatures w14:val="none"/>
          </w:rPr>
          <w:t>efaktura@orlen.pl</w:t>
        </w:r>
      </w:hyperlink>
      <w:r w:rsidR="00F37847" w:rsidRPr="00F37847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(za datę skutecznego doręczenia faktury w takim przypadku będzie uznawana data wysłania przez Sprzedawcę do </w:t>
      </w:r>
      <w:r w:rsidR="00C363C4" w:rsidRPr="00C363C4">
        <w:rPr>
          <w:rFonts w:ascii="Calibri" w:eastAsia="Calibri" w:hAnsi="Calibri" w:cs="Times New Roman"/>
          <w:i/>
          <w:kern w:val="0"/>
          <w:sz w:val="22"/>
          <w:szCs w:val="22"/>
          <w:highlight w:val="yellow"/>
          <w14:ligatures w14:val="none"/>
        </w:rPr>
        <w:t>Kupującego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wiadomości e-mail zawierającej ww. fakturę, np. w formacie pdf, oznaczoną odpowiednimi kodami zgodnie z ustawą o VAT lub data nadania fakturze numeru identyfikującego w KSeF – w zależności od tego, która z wymienionych sytuacji nastąpi pierwsza).</w:t>
      </w:r>
    </w:p>
    <w:p w14:paraId="58F38674" w14:textId="1AAA5252" w:rsidR="003364B1" w:rsidRPr="005F0587" w:rsidRDefault="005F0587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7</w:t>
      </w:r>
      <w:r w:rsidR="003364B1"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. Faktura będzie uznana za prawidłowo wystawioną, jeżeli zostanie wystawiona z uwzględnieniem zasad wystawiania faktur określonych w ustawie o VAT.</w:t>
      </w:r>
      <w:bookmarkStart w:id="1" w:name="_Hlk210310858"/>
    </w:p>
    <w:bookmarkEnd w:id="1"/>
    <w:p w14:paraId="10B569F5" w14:textId="6096F7B9" w:rsidR="003364B1" w:rsidRPr="003364B1" w:rsidRDefault="005F0587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8</w:t>
      </w:r>
      <w:r w:rsidR="003364B1" w:rsidRPr="003364B1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. </w:t>
      </w:r>
      <w:r w:rsidR="003364B1"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Zasady o których mowa w ust. 5 i 6 powyżej stosuje się odpowiednio do załączników ustrukturyzowanych. </w:t>
      </w:r>
    </w:p>
    <w:bookmarkEnd w:id="0"/>
    <w:p w14:paraId="5D79DEA0" w14:textId="77777777" w:rsidR="009A4F28" w:rsidRDefault="009A4F28"/>
    <w:sectPr w:rsidR="009A4F28" w:rsidSect="003364B1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4B1"/>
    <w:rsid w:val="00003A72"/>
    <w:rsid w:val="000B646F"/>
    <w:rsid w:val="000E521B"/>
    <w:rsid w:val="002219C7"/>
    <w:rsid w:val="00234CE4"/>
    <w:rsid w:val="00240042"/>
    <w:rsid w:val="00272988"/>
    <w:rsid w:val="003364B1"/>
    <w:rsid w:val="003A6F57"/>
    <w:rsid w:val="005A35BE"/>
    <w:rsid w:val="005F0587"/>
    <w:rsid w:val="005F0ACE"/>
    <w:rsid w:val="007D07A9"/>
    <w:rsid w:val="008444E7"/>
    <w:rsid w:val="0088568F"/>
    <w:rsid w:val="009A4F28"/>
    <w:rsid w:val="00B351D1"/>
    <w:rsid w:val="00C130F3"/>
    <w:rsid w:val="00C363C4"/>
    <w:rsid w:val="00C9717B"/>
    <w:rsid w:val="00DE7774"/>
    <w:rsid w:val="00F3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ADA62"/>
  <w15:chartTrackingRefBased/>
  <w15:docId w15:val="{98BA682A-4444-490D-8BB0-BA2B2744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64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64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64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4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4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4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4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64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4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64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64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64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64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4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4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4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64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4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64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4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64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64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64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64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64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64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64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64B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F3784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7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faktura@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Lipka Alina (ORL)</dc:creator>
  <cp:keywords/>
  <dc:description/>
  <cp:lastModifiedBy>Kierzkowska Ewa (ORL)</cp:lastModifiedBy>
  <cp:revision>8</cp:revision>
  <dcterms:created xsi:type="dcterms:W3CDTF">2025-10-09T08:47:00Z</dcterms:created>
  <dcterms:modified xsi:type="dcterms:W3CDTF">2025-10-20T13:41:00Z</dcterms:modified>
</cp:coreProperties>
</file>